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7AA" w:rsidRPr="001940A9" w:rsidRDefault="009B37AA" w:rsidP="003A2C86">
      <w:pPr>
        <w:jc w:val="center"/>
        <w:rPr>
          <w:b/>
        </w:rPr>
      </w:pPr>
      <w:r w:rsidRPr="001940A9">
        <w:rPr>
          <w:b/>
        </w:rPr>
        <w:t>ОБЪЯВЛЕНИЕ</w:t>
      </w:r>
    </w:p>
    <w:p w:rsidR="00062192" w:rsidRPr="001940A9" w:rsidRDefault="0068045C" w:rsidP="003A2C86">
      <w:pPr>
        <w:jc w:val="center"/>
        <w:rPr>
          <w:b/>
        </w:rPr>
      </w:pPr>
      <w:proofErr w:type="gramStart"/>
      <w:r w:rsidRPr="001940A9">
        <w:rPr>
          <w:b/>
        </w:rPr>
        <w:t xml:space="preserve">о </w:t>
      </w:r>
      <w:r w:rsidR="00E45230" w:rsidRPr="001940A9">
        <w:rPr>
          <w:b/>
        </w:rPr>
        <w:t>приеме документов для участия в</w:t>
      </w:r>
      <w:r w:rsidRPr="001940A9">
        <w:rPr>
          <w:b/>
        </w:rPr>
        <w:t xml:space="preserve"> конкурс</w:t>
      </w:r>
      <w:r w:rsidR="00E45230" w:rsidRPr="001940A9">
        <w:rPr>
          <w:b/>
        </w:rPr>
        <w:t xml:space="preserve">е на замещение </w:t>
      </w:r>
      <w:r w:rsidR="006635C9" w:rsidRPr="001940A9">
        <w:rPr>
          <w:b/>
        </w:rPr>
        <w:t>вакантн</w:t>
      </w:r>
      <w:r w:rsidR="00B43E79" w:rsidRPr="001940A9">
        <w:rPr>
          <w:b/>
        </w:rPr>
        <w:t>ой</w:t>
      </w:r>
      <w:r w:rsidR="006635C9" w:rsidRPr="001940A9">
        <w:rPr>
          <w:b/>
        </w:rPr>
        <w:t xml:space="preserve"> </w:t>
      </w:r>
      <w:r w:rsidR="00E45230" w:rsidRPr="001940A9">
        <w:rPr>
          <w:b/>
        </w:rPr>
        <w:t>должност</w:t>
      </w:r>
      <w:r w:rsidR="00B43E79" w:rsidRPr="001940A9">
        <w:rPr>
          <w:b/>
        </w:rPr>
        <w:t>и</w:t>
      </w:r>
      <w:r w:rsidR="009A38AE" w:rsidRPr="001940A9">
        <w:rPr>
          <w:b/>
        </w:rPr>
        <w:t xml:space="preserve"> </w:t>
      </w:r>
      <w:r w:rsidR="00E45230" w:rsidRPr="001940A9">
        <w:rPr>
          <w:b/>
        </w:rPr>
        <w:t>муниципальной службы</w:t>
      </w:r>
      <w:r w:rsidR="004B27B8" w:rsidRPr="001940A9">
        <w:rPr>
          <w:b/>
        </w:rPr>
        <w:t xml:space="preserve"> </w:t>
      </w:r>
      <w:r w:rsidR="009A38AE" w:rsidRPr="001940A9">
        <w:rPr>
          <w:b/>
        </w:rPr>
        <w:t>в</w:t>
      </w:r>
      <w:r w:rsidR="00E234DF" w:rsidRPr="001940A9">
        <w:rPr>
          <w:b/>
        </w:rPr>
        <w:t xml:space="preserve"> </w:t>
      </w:r>
      <w:r w:rsidR="00C403A1">
        <w:rPr>
          <w:b/>
        </w:rPr>
        <w:t>местной администрации</w:t>
      </w:r>
      <w:proofErr w:type="gramEnd"/>
      <w:r w:rsidR="00E234DF" w:rsidRPr="001940A9">
        <w:rPr>
          <w:b/>
        </w:rPr>
        <w:t xml:space="preserve"> </w:t>
      </w:r>
    </w:p>
    <w:p w:rsidR="00CA0AF7" w:rsidRPr="001940A9" w:rsidRDefault="00EA3D8B" w:rsidP="003A2C86">
      <w:pPr>
        <w:jc w:val="center"/>
        <w:rPr>
          <w:b/>
        </w:rPr>
      </w:pPr>
      <w:r w:rsidRPr="001940A9">
        <w:rPr>
          <w:b/>
        </w:rPr>
        <w:t xml:space="preserve"> </w:t>
      </w:r>
      <w:r w:rsidR="0068045C" w:rsidRPr="001940A9">
        <w:rPr>
          <w:b/>
        </w:rPr>
        <w:t>муниципально</w:t>
      </w:r>
      <w:r w:rsidR="00E234DF" w:rsidRPr="001940A9">
        <w:rPr>
          <w:b/>
        </w:rPr>
        <w:t>го</w:t>
      </w:r>
      <w:r w:rsidR="0068045C" w:rsidRPr="001940A9">
        <w:rPr>
          <w:b/>
        </w:rPr>
        <w:t xml:space="preserve"> образовани</w:t>
      </w:r>
      <w:r w:rsidR="00E234DF" w:rsidRPr="001940A9">
        <w:rPr>
          <w:b/>
        </w:rPr>
        <w:t>я</w:t>
      </w:r>
      <w:r w:rsidR="0068045C" w:rsidRPr="001940A9">
        <w:rPr>
          <w:b/>
        </w:rPr>
        <w:t xml:space="preserve"> муниципальн</w:t>
      </w:r>
      <w:r w:rsidR="004B27B8" w:rsidRPr="001940A9">
        <w:rPr>
          <w:b/>
        </w:rPr>
        <w:t>ый</w:t>
      </w:r>
      <w:r w:rsidR="0068045C" w:rsidRPr="001940A9">
        <w:rPr>
          <w:b/>
        </w:rPr>
        <w:t xml:space="preserve"> округ </w:t>
      </w:r>
      <w:r w:rsidR="004505FF" w:rsidRPr="001940A9">
        <w:rPr>
          <w:b/>
        </w:rPr>
        <w:t>Ульянка</w:t>
      </w:r>
    </w:p>
    <w:p w:rsidR="00CA0AF7" w:rsidRPr="001940A9" w:rsidRDefault="00CA0AF7" w:rsidP="003A2C86">
      <w:pPr>
        <w:jc w:val="both"/>
      </w:pPr>
    </w:p>
    <w:p w:rsidR="00E234DF" w:rsidRPr="001940A9" w:rsidRDefault="00EB45D2" w:rsidP="00CB58BC">
      <w:pPr>
        <w:jc w:val="both"/>
      </w:pPr>
      <w:r w:rsidRPr="001940A9">
        <w:t>М</w:t>
      </w:r>
      <w:r w:rsidR="00C403A1">
        <w:rPr>
          <w:b/>
        </w:rPr>
        <w:t>естная администрация</w:t>
      </w:r>
      <w:r w:rsidR="00E234DF" w:rsidRPr="001940A9">
        <w:t xml:space="preserve"> </w:t>
      </w:r>
      <w:r w:rsidR="00E45230" w:rsidRPr="001940A9">
        <w:t xml:space="preserve">МО </w:t>
      </w:r>
      <w:proofErr w:type="spellStart"/>
      <w:proofErr w:type="gramStart"/>
      <w:r w:rsidR="004505FF" w:rsidRPr="001940A9">
        <w:t>МО</w:t>
      </w:r>
      <w:proofErr w:type="spellEnd"/>
      <w:proofErr w:type="gramEnd"/>
      <w:r w:rsidR="004505FF" w:rsidRPr="001940A9">
        <w:t xml:space="preserve"> Ульянка</w:t>
      </w:r>
      <w:r w:rsidR="00E45230" w:rsidRPr="001940A9">
        <w:t xml:space="preserve"> в лице </w:t>
      </w:r>
      <w:r w:rsidR="004505FF" w:rsidRPr="001940A9">
        <w:t>Г</w:t>
      </w:r>
      <w:r w:rsidR="00E45230" w:rsidRPr="001940A9">
        <w:t xml:space="preserve">лавы </w:t>
      </w:r>
      <w:r w:rsidR="00C403A1" w:rsidRPr="00C403A1">
        <w:t xml:space="preserve">местной администрации </w:t>
      </w:r>
      <w:r w:rsidR="00C403A1">
        <w:t xml:space="preserve">МО </w:t>
      </w:r>
      <w:proofErr w:type="spellStart"/>
      <w:r w:rsidR="00C403A1">
        <w:t>МО</w:t>
      </w:r>
      <w:proofErr w:type="spellEnd"/>
      <w:r w:rsidR="00C403A1">
        <w:t xml:space="preserve"> </w:t>
      </w:r>
      <w:r w:rsidR="00CB58BC" w:rsidRPr="001940A9">
        <w:t>Ульянка</w:t>
      </w:r>
      <w:r w:rsidR="00C403A1">
        <w:t xml:space="preserve"> Шишкуна Н.М.</w:t>
      </w:r>
      <w:r w:rsidR="00CB58BC" w:rsidRPr="001940A9">
        <w:t>,</w:t>
      </w:r>
      <w:r w:rsidR="00E45230" w:rsidRPr="001940A9">
        <w:t xml:space="preserve"> действующего на основании Устава, объявляет конкурс на замещение должност</w:t>
      </w:r>
      <w:r w:rsidR="00B43E79" w:rsidRPr="001940A9">
        <w:t>и</w:t>
      </w:r>
      <w:r w:rsidR="00E45230" w:rsidRPr="001940A9">
        <w:t xml:space="preserve"> муниципальной службы </w:t>
      </w:r>
      <w:r w:rsidR="00C403A1" w:rsidRPr="00C403A1">
        <w:t>местной администрации</w:t>
      </w:r>
      <w:r w:rsidR="00C403A1" w:rsidRPr="001940A9">
        <w:t xml:space="preserve"> </w:t>
      </w:r>
      <w:r w:rsidR="009A38AE" w:rsidRPr="001940A9">
        <w:t xml:space="preserve">МО </w:t>
      </w:r>
      <w:proofErr w:type="spellStart"/>
      <w:r w:rsidR="004505FF" w:rsidRPr="001940A9">
        <w:t>МО</w:t>
      </w:r>
      <w:proofErr w:type="spellEnd"/>
      <w:r w:rsidR="004505FF" w:rsidRPr="001940A9">
        <w:t xml:space="preserve"> Ульянка</w:t>
      </w:r>
      <w:r w:rsidR="000A5FDA" w:rsidRPr="001940A9">
        <w:t>:</w:t>
      </w:r>
    </w:p>
    <w:p w:rsidR="00C21162" w:rsidRPr="001940A9" w:rsidRDefault="00DF5E4C" w:rsidP="00C21162">
      <w:pPr>
        <w:jc w:val="both"/>
      </w:pPr>
      <w:r w:rsidRPr="001940A9">
        <w:rPr>
          <w:b/>
        </w:rPr>
        <w:t xml:space="preserve">- </w:t>
      </w:r>
      <w:r w:rsidR="00C21162">
        <w:rPr>
          <w:b/>
        </w:rPr>
        <w:t>начальник планово-экономического</w:t>
      </w:r>
      <w:r w:rsidR="00C21162" w:rsidRPr="00EE5280">
        <w:rPr>
          <w:b/>
        </w:rPr>
        <w:t xml:space="preserve"> отдел</w:t>
      </w:r>
      <w:r w:rsidR="00C21162">
        <w:rPr>
          <w:b/>
        </w:rPr>
        <w:t>а</w:t>
      </w:r>
      <w:r w:rsidR="00C21162" w:rsidRPr="001940A9">
        <w:t>.</w:t>
      </w:r>
    </w:p>
    <w:p w:rsidR="000A5FDA" w:rsidRPr="001940A9" w:rsidRDefault="00C21162" w:rsidP="00C21162">
      <w:pPr>
        <w:jc w:val="both"/>
      </w:pPr>
      <w:r w:rsidRPr="001940A9">
        <w:t xml:space="preserve">Конкурс проводится  </w:t>
      </w:r>
      <w:r>
        <w:t>17</w:t>
      </w:r>
      <w:r w:rsidRPr="001940A9">
        <w:t xml:space="preserve"> мая  201</w:t>
      </w:r>
      <w:r>
        <w:t>9</w:t>
      </w:r>
      <w:r w:rsidRPr="001940A9">
        <w:t xml:space="preserve"> года </w:t>
      </w:r>
      <w:r w:rsidRPr="001940A9">
        <w:rPr>
          <w:b/>
        </w:rPr>
        <w:t>в 12.00</w:t>
      </w:r>
      <w:r w:rsidRPr="001940A9">
        <w:t xml:space="preserve"> часов в помещении МО </w:t>
      </w:r>
      <w:proofErr w:type="spellStart"/>
      <w:proofErr w:type="gramStart"/>
      <w:r w:rsidRPr="001940A9">
        <w:t>МО</w:t>
      </w:r>
      <w:proofErr w:type="spellEnd"/>
      <w:proofErr w:type="gramEnd"/>
      <w:r w:rsidRPr="001940A9">
        <w:t xml:space="preserve"> Ульянка по адресу: Санкт - Петербург,  ул. Генерала Симоняка,  д. </w:t>
      </w:r>
      <w:r>
        <w:t>9</w:t>
      </w:r>
      <w:r w:rsidR="00245C89" w:rsidRPr="001940A9">
        <w:t>.</w:t>
      </w:r>
    </w:p>
    <w:p w:rsidR="00B26B5A" w:rsidRPr="001940A9" w:rsidRDefault="00B26B5A" w:rsidP="003A2C86">
      <w:pPr>
        <w:jc w:val="both"/>
      </w:pPr>
    </w:p>
    <w:p w:rsidR="00365CCF" w:rsidRPr="001940A9" w:rsidRDefault="00463AF3" w:rsidP="003A2C86">
      <w:pPr>
        <w:pStyle w:val="a8"/>
        <w:tabs>
          <w:tab w:val="left" w:pos="3000"/>
          <w:tab w:val="center" w:pos="5418"/>
        </w:tabs>
        <w:spacing w:before="0" w:beforeAutospacing="0" w:after="0" w:afterAutospacing="0"/>
        <w:jc w:val="both"/>
      </w:pPr>
      <w:r w:rsidRPr="001940A9">
        <w:rPr>
          <w:bCs/>
        </w:rPr>
        <w:tab/>
      </w:r>
      <w:r w:rsidR="00365CCF" w:rsidRPr="001940A9">
        <w:rPr>
          <w:b/>
          <w:bCs/>
        </w:rPr>
        <w:t xml:space="preserve">        Требования к кандидатам</w:t>
      </w:r>
    </w:p>
    <w:p w:rsidR="000F6A47" w:rsidRPr="001940A9" w:rsidRDefault="00365CCF" w:rsidP="00C05356">
      <w:pPr>
        <w:jc w:val="both"/>
      </w:pPr>
      <w:r w:rsidRPr="001940A9">
        <w:t xml:space="preserve">1. Право на участие в конкурсе имеют граждане, владеющие государственным языком Российской Федерации, </w:t>
      </w:r>
      <w:r w:rsidR="006C2266" w:rsidRPr="001940A9">
        <w:t>имеющие высшее профессиональное образование и стаж муниципальной службы (государственной службы) не менее 4 лет или стаж работы по специальности не менее 5 лет.</w:t>
      </w:r>
    </w:p>
    <w:p w:rsidR="00C05356" w:rsidRPr="001940A9" w:rsidRDefault="00C05356" w:rsidP="00C05356">
      <w:pPr>
        <w:jc w:val="both"/>
      </w:pPr>
      <w:r w:rsidRPr="001940A9">
        <w:t>1) Квалификационные требования к базовым знаниям</w:t>
      </w:r>
      <w:r w:rsidR="002A07AA" w:rsidRPr="001940A9">
        <w:t xml:space="preserve"> и умениям</w:t>
      </w:r>
      <w:r w:rsidRPr="001940A9">
        <w:t>:</w:t>
      </w:r>
    </w:p>
    <w:p w:rsidR="00F4277F" w:rsidRDefault="00F4277F" w:rsidP="00F4277F">
      <w:pPr>
        <w:jc w:val="both"/>
      </w:pPr>
      <w:r w:rsidRPr="001940A9">
        <w:t>высшее образование не ниже уровня специалиста или магистра по направлению подготовки «</w:t>
      </w:r>
      <w:r>
        <w:t>Экономика</w:t>
      </w:r>
      <w:r w:rsidRPr="001940A9">
        <w:t>» или по одной из специальностей, направлений, для которой законодательством об образовании Российской Федерации установлено соответствие указанной специальности, направлению подготовки;</w:t>
      </w:r>
    </w:p>
    <w:p w:rsidR="00C21162" w:rsidRPr="001940A9" w:rsidRDefault="008E1F1A" w:rsidP="00F4277F">
      <w:pPr>
        <w:jc w:val="both"/>
      </w:pPr>
      <w:proofErr w:type="gramStart"/>
      <w:r>
        <w:t>опыт подготовки</w:t>
      </w:r>
      <w:r w:rsidRPr="00A8017B">
        <w:t xml:space="preserve"> материалов для формирования местного бюджета, обоснований и расчетов по соответствующим разделам местного бюджета на очередной и два последующих года</w:t>
      </w:r>
      <w:r>
        <w:t>;</w:t>
      </w:r>
      <w:proofErr w:type="gramEnd"/>
    </w:p>
    <w:p w:rsidR="008E0A88" w:rsidRDefault="008E0A88" w:rsidP="00C05356">
      <w:pPr>
        <w:jc w:val="both"/>
      </w:pPr>
      <w:r>
        <w:t>опыт работы с единой информационной системой</w:t>
      </w:r>
      <w:r w:rsidRPr="008E0A88">
        <w:t xml:space="preserve"> в сфере закупок</w:t>
      </w:r>
      <w:r>
        <w:t>;</w:t>
      </w:r>
    </w:p>
    <w:p w:rsidR="00F4277F" w:rsidRDefault="00F4277F" w:rsidP="00C05356">
      <w:pPr>
        <w:jc w:val="both"/>
      </w:pPr>
      <w:r w:rsidRPr="00F4277F">
        <w:t xml:space="preserve">знание </w:t>
      </w:r>
      <w:r>
        <w:t>основных законов и нормативно</w:t>
      </w:r>
      <w:r w:rsidRPr="00F4277F">
        <w:t xml:space="preserve"> правовых актов, регулирующих </w:t>
      </w:r>
      <w:r>
        <w:t>деятельность</w:t>
      </w:r>
      <w:r w:rsidRPr="00F4277F">
        <w:t xml:space="preserve"> </w:t>
      </w:r>
      <w:r>
        <w:t>Муниципального образования</w:t>
      </w:r>
      <w:r w:rsidRPr="00F4277F">
        <w:t xml:space="preserve"> </w:t>
      </w:r>
      <w:r>
        <w:t>в Санкт-Петербурге</w:t>
      </w:r>
      <w:r w:rsidRPr="00F4277F">
        <w:t xml:space="preserve">, применительно к исполнению должностных обязанностей по соответствующей должности </w:t>
      </w:r>
      <w:r>
        <w:t>муниципальной службы Санкт-Петербурга;</w:t>
      </w:r>
    </w:p>
    <w:p w:rsidR="00F4277F" w:rsidRDefault="00F4277F" w:rsidP="00C05356">
      <w:pPr>
        <w:jc w:val="both"/>
      </w:pPr>
      <w:r>
        <w:t xml:space="preserve">знание </w:t>
      </w:r>
      <w:r w:rsidRPr="00F4277F">
        <w:t xml:space="preserve">норм делового общения; основ делопроизводства; порядка работы со служебной информацией и сведениями, составляющими государственную и иную охраняемую Федеральным законом тайну (при наличии допуска); </w:t>
      </w:r>
    </w:p>
    <w:p w:rsidR="00EB5AA9" w:rsidRDefault="00F4277F" w:rsidP="00C05356">
      <w:pPr>
        <w:jc w:val="both"/>
      </w:pPr>
      <w:r>
        <w:t>знание</w:t>
      </w:r>
      <w:r w:rsidRPr="00F4277F">
        <w:t xml:space="preserve"> особенностей применения современных информационно-коммун</w:t>
      </w:r>
      <w:r>
        <w:t xml:space="preserve">икационных технологий в </w:t>
      </w:r>
      <w:r w:rsidRPr="00F4277F">
        <w:t>органах местного самоуправления, включая использование возможностей межведомственно</w:t>
      </w:r>
      <w:r w:rsidR="00EB5AA9">
        <w:t>го электронного взаимодействия;</w:t>
      </w:r>
    </w:p>
    <w:p w:rsidR="00F4277F" w:rsidRDefault="00F4277F" w:rsidP="00C05356">
      <w:pPr>
        <w:jc w:val="both"/>
      </w:pPr>
      <w:r w:rsidRPr="00F4277F">
        <w:t>общих вопросов в области обеспечения информационной безопасности;</w:t>
      </w:r>
    </w:p>
    <w:p w:rsidR="00F4277F" w:rsidRDefault="00F4277F" w:rsidP="00C05356">
      <w:pPr>
        <w:jc w:val="both"/>
      </w:pPr>
      <w:r>
        <w:t xml:space="preserve">знания в области </w:t>
      </w:r>
      <w:r w:rsidRPr="00F4277F">
        <w:t xml:space="preserve">организации и обеспечения реализации управленческих решений; исполнительской дисциплины; адаптации к новой ситуации и принятия новых подходов в решении поставленных задач; </w:t>
      </w:r>
    </w:p>
    <w:p w:rsidR="00F4277F" w:rsidRDefault="00F4277F" w:rsidP="00C05356">
      <w:pPr>
        <w:jc w:val="both"/>
      </w:pPr>
      <w:r>
        <w:t xml:space="preserve">опыт </w:t>
      </w:r>
      <w:r w:rsidRPr="00F4277F">
        <w:t>взаимодействия с органами государственной власти, органами местного самоу</w:t>
      </w:r>
      <w:r>
        <w:t>правлени</w:t>
      </w:r>
      <w:r w:rsidR="00EB5AA9">
        <w:t>я, иными организациями.</w:t>
      </w:r>
    </w:p>
    <w:p w:rsidR="00365CCF" w:rsidRPr="001940A9" w:rsidRDefault="00365CCF" w:rsidP="00C05356">
      <w:pPr>
        <w:jc w:val="both"/>
      </w:pPr>
      <w:r w:rsidRPr="001940A9">
        <w:t>2. Лицо не допускается к участию в конкурсе в случае:</w:t>
      </w:r>
    </w:p>
    <w:p w:rsidR="0085435C" w:rsidRPr="001940A9" w:rsidRDefault="0085435C" w:rsidP="00387701">
      <w:pPr>
        <w:jc w:val="both"/>
      </w:pPr>
      <w:r w:rsidRPr="001940A9">
        <w:t xml:space="preserve">1) </w:t>
      </w:r>
      <w:hyperlink r:id="rId5" w:tooltip="Ссылка на список документов:&#10;&quot;Гражданский кодекс Российской Федерации (часть первая)&quot; от 30.11.1994 N 51-ФЗ&#10;(ред. от 07.02.2017)&#10;-------------------- &#10;&quot;Гражданский процессуальный кодекс Российской Федерации&quot; от 14.11.2002 N 138-ФЗ&#10;(ред. от 19.12.2016)&#10;(с изм. " w:history="1">
        <w:r w:rsidRPr="001940A9">
          <w:t>признания</w:t>
        </w:r>
      </w:hyperlink>
      <w:r w:rsidRPr="001940A9">
        <w:t xml:space="preserve"> его недееспособным или ограниченно дееспособным решением суда, вступившим в законную силу;</w:t>
      </w:r>
    </w:p>
    <w:p w:rsidR="0085435C" w:rsidRPr="001940A9" w:rsidRDefault="0085435C" w:rsidP="00387701">
      <w:pPr>
        <w:jc w:val="both"/>
      </w:pPr>
      <w:r w:rsidRPr="001940A9">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5435C" w:rsidRPr="001940A9" w:rsidRDefault="0085435C" w:rsidP="00387701">
      <w:pPr>
        <w:jc w:val="both"/>
      </w:pPr>
      <w:r w:rsidRPr="001940A9">
        <w:t xml:space="preserve">3) отказа от прохождения процедуры оформления </w:t>
      </w:r>
      <w:hyperlink r:id="rId6" w:tooltip="Ссылка на список документов:&#10;Закон РФ от 21.07.1993 N 5485-1&#10;(ред. от 08.03.2015)&#10;&quot;О государственной тайне&quot;&#10;-------------------- &#10;Постановление Правительства РФ от 06.02.2010 N 63&#10;(ред. от 29.12.2016)&#10;&quot;Об утверждении Инструкции о порядке допуска должностных ли" w:history="1">
        <w:r w:rsidRPr="001940A9">
          <w:t>допуска</w:t>
        </w:r>
      </w:hyperlink>
      <w:r w:rsidRPr="001940A9">
        <w:t xml:space="preserve">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5435C" w:rsidRPr="001940A9" w:rsidRDefault="0085435C" w:rsidP="00387701">
      <w:pPr>
        <w:jc w:val="both"/>
      </w:pPr>
      <w:r w:rsidRPr="001940A9">
        <w:lastRenderedPageBreak/>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85435C" w:rsidRPr="001940A9" w:rsidRDefault="0085435C" w:rsidP="00387701">
      <w:pPr>
        <w:jc w:val="both"/>
      </w:pPr>
      <w:r w:rsidRPr="001940A9">
        <w:t xml:space="preserve">5) близкого родства или свойства (родители, супруги, дети, братья, сестры, а также братья, сестры, родители, дети супругов и супруги детей) с </w:t>
      </w:r>
      <w:r w:rsidR="00387701" w:rsidRPr="001940A9">
        <w:t xml:space="preserve">Главой </w:t>
      </w:r>
      <w:r w:rsidR="00EB5AA9">
        <w:t>местной администрации</w:t>
      </w:r>
      <w:r w:rsidR="00CB58BC" w:rsidRPr="001940A9">
        <w:t xml:space="preserve"> Ульянка</w:t>
      </w:r>
      <w:r w:rsidR="00387701" w:rsidRPr="001940A9">
        <w:t xml:space="preserve">, т.к. </w:t>
      </w:r>
      <w:r w:rsidRPr="001940A9">
        <w:t>замещение должности муниципальной службы связано с непосредственной подчиненностью или подконтрольностью одного из них другому;</w:t>
      </w:r>
    </w:p>
    <w:p w:rsidR="0085435C" w:rsidRPr="001940A9" w:rsidRDefault="0085435C" w:rsidP="00387701">
      <w:pPr>
        <w:jc w:val="both"/>
      </w:pPr>
      <w:proofErr w:type="gramStart"/>
      <w:r w:rsidRPr="001940A9">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940A9">
        <w:t xml:space="preserve"> </w:t>
      </w:r>
      <w:proofErr w:type="gramStart"/>
      <w:r w:rsidRPr="001940A9">
        <w:t>соответствии</w:t>
      </w:r>
      <w:proofErr w:type="gramEnd"/>
      <w:r w:rsidRPr="001940A9">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85435C" w:rsidRPr="001940A9" w:rsidRDefault="0085435C" w:rsidP="00387701">
      <w:pPr>
        <w:jc w:val="both"/>
      </w:pPr>
      <w:r w:rsidRPr="001940A9">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5435C" w:rsidRPr="001940A9" w:rsidRDefault="0085435C" w:rsidP="00387701">
      <w:pPr>
        <w:jc w:val="both"/>
      </w:pPr>
      <w:r w:rsidRPr="001940A9">
        <w:t>8) представления подложных документов или заведомо ложных сведений при поступлении на муниципальную службу;</w:t>
      </w:r>
    </w:p>
    <w:p w:rsidR="00387701" w:rsidRPr="001940A9" w:rsidRDefault="0085435C" w:rsidP="00387701">
      <w:pPr>
        <w:jc w:val="both"/>
      </w:pPr>
      <w:r w:rsidRPr="001940A9">
        <w:t xml:space="preserve">9) </w:t>
      </w:r>
      <w:r w:rsidR="00387701" w:rsidRPr="001940A9">
        <w:t>непредставление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по форме, утвержденной Распоряжением Правительства Российской Федерации от 28.12.2016 года № 2867-р.</w:t>
      </w:r>
    </w:p>
    <w:p w:rsidR="0085435C" w:rsidRPr="001940A9" w:rsidRDefault="0085435C" w:rsidP="00387701">
      <w:pPr>
        <w:jc w:val="both"/>
      </w:pPr>
      <w:r w:rsidRPr="001940A9">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365CCF" w:rsidRPr="001940A9" w:rsidRDefault="00387701" w:rsidP="00387701">
      <w:pPr>
        <w:jc w:val="both"/>
      </w:pPr>
      <w:r w:rsidRPr="001940A9">
        <w:t xml:space="preserve">11) </w:t>
      </w:r>
      <w:r w:rsidR="00365CCF" w:rsidRPr="001940A9">
        <w:t>достижения возраста 65 лет - предельного возраста, установленного для замещения должности муниципальной службы.</w:t>
      </w:r>
    </w:p>
    <w:p w:rsidR="00365CCF" w:rsidRPr="001940A9" w:rsidRDefault="00387701" w:rsidP="00387701">
      <w:pPr>
        <w:jc w:val="both"/>
      </w:pPr>
      <w:r w:rsidRPr="001940A9">
        <w:t xml:space="preserve">12) </w:t>
      </w:r>
      <w:r w:rsidR="00365CCF" w:rsidRPr="001940A9">
        <w:t xml:space="preserve"> в связи с несоответствием, предъявляемым требованиям, указанным  в п. 1 Требования к кандидатам.</w:t>
      </w:r>
    </w:p>
    <w:p w:rsidR="004416B8" w:rsidRPr="001940A9" w:rsidRDefault="004416B8" w:rsidP="00387701">
      <w:pPr>
        <w:tabs>
          <w:tab w:val="num" w:pos="720"/>
          <w:tab w:val="left" w:pos="9637"/>
        </w:tabs>
        <w:jc w:val="both"/>
      </w:pPr>
      <w:r w:rsidRPr="001940A9">
        <w:tab/>
      </w:r>
      <w:r w:rsidR="004704AB" w:rsidRPr="001940A9">
        <w:t>Прием д</w:t>
      </w:r>
      <w:r w:rsidR="001E312F" w:rsidRPr="001940A9">
        <w:t>окументов от граждан, изъявивших</w:t>
      </w:r>
      <w:r w:rsidR="004704AB" w:rsidRPr="001940A9">
        <w:t xml:space="preserve"> желание участвовать в конкурсе осуществляется  в помещении приемной МО </w:t>
      </w:r>
      <w:proofErr w:type="spellStart"/>
      <w:proofErr w:type="gramStart"/>
      <w:r w:rsidR="00387701" w:rsidRPr="001940A9">
        <w:t>МО</w:t>
      </w:r>
      <w:proofErr w:type="spellEnd"/>
      <w:proofErr w:type="gramEnd"/>
      <w:r w:rsidR="00387701" w:rsidRPr="001940A9">
        <w:t xml:space="preserve"> Ульянка </w:t>
      </w:r>
      <w:r w:rsidR="004704AB" w:rsidRPr="001940A9">
        <w:t xml:space="preserve">по адресу:  Санкт-Петербург, ул. </w:t>
      </w:r>
      <w:r w:rsidR="00387701" w:rsidRPr="001940A9">
        <w:t>Генерала Симоняка, дом 9</w:t>
      </w:r>
      <w:r w:rsidR="004704AB" w:rsidRPr="001940A9">
        <w:t xml:space="preserve"> ежедневно с 1</w:t>
      </w:r>
      <w:r w:rsidR="00387701" w:rsidRPr="001940A9">
        <w:t>1</w:t>
      </w:r>
      <w:r w:rsidR="004704AB" w:rsidRPr="001940A9">
        <w:t xml:space="preserve"> до 1</w:t>
      </w:r>
      <w:r w:rsidR="00387701" w:rsidRPr="001940A9">
        <w:t>5</w:t>
      </w:r>
      <w:r w:rsidR="004704AB" w:rsidRPr="001940A9">
        <w:t xml:space="preserve"> час</w:t>
      </w:r>
      <w:r w:rsidR="00BF3DFD" w:rsidRPr="001940A9">
        <w:t>ов</w:t>
      </w:r>
      <w:r w:rsidR="008764AB" w:rsidRPr="001940A9">
        <w:t>,</w:t>
      </w:r>
      <w:r w:rsidR="00B26B5A" w:rsidRPr="001940A9">
        <w:t xml:space="preserve"> перерыв с 13.00 до 14.00, </w:t>
      </w:r>
      <w:r w:rsidR="008764AB" w:rsidRPr="001940A9">
        <w:t>кроме субботы и воскресенья</w:t>
      </w:r>
      <w:r w:rsidR="00387701" w:rsidRPr="001940A9">
        <w:t>, а также праздничных дней</w:t>
      </w:r>
      <w:r w:rsidR="008764AB" w:rsidRPr="001940A9">
        <w:t xml:space="preserve"> </w:t>
      </w:r>
      <w:r w:rsidR="008764AB" w:rsidRPr="001940A9">
        <w:rPr>
          <w:b/>
        </w:rPr>
        <w:t xml:space="preserve">до </w:t>
      </w:r>
      <w:r w:rsidR="008E1F1A">
        <w:rPr>
          <w:b/>
        </w:rPr>
        <w:t>10</w:t>
      </w:r>
      <w:r w:rsidR="00B26B5A" w:rsidRPr="001940A9">
        <w:rPr>
          <w:b/>
        </w:rPr>
        <w:t>.0</w:t>
      </w:r>
      <w:r w:rsidR="008E1F1A">
        <w:rPr>
          <w:b/>
        </w:rPr>
        <w:t>5</w:t>
      </w:r>
      <w:r w:rsidR="00B26B5A" w:rsidRPr="001940A9">
        <w:rPr>
          <w:b/>
        </w:rPr>
        <w:t>.201</w:t>
      </w:r>
      <w:r w:rsidR="008E1F1A">
        <w:rPr>
          <w:b/>
        </w:rPr>
        <w:t>9</w:t>
      </w:r>
      <w:r w:rsidR="008764AB" w:rsidRPr="001940A9">
        <w:rPr>
          <w:b/>
        </w:rPr>
        <w:t xml:space="preserve"> года</w:t>
      </w:r>
      <w:r w:rsidR="008764AB" w:rsidRPr="001940A9">
        <w:t>.</w:t>
      </w:r>
    </w:p>
    <w:p w:rsidR="00387701" w:rsidRPr="001940A9" w:rsidRDefault="00387701" w:rsidP="00387701">
      <w:pPr>
        <w:shd w:val="clear" w:color="auto" w:fill="FFFFFF"/>
        <w:ind w:firstLine="708"/>
        <w:jc w:val="both"/>
        <w:rPr>
          <w:color w:val="000000"/>
        </w:rPr>
      </w:pPr>
      <w:r w:rsidRPr="001940A9">
        <w:rPr>
          <w:color w:val="000000"/>
        </w:rPr>
        <w:t>Гражданин, изъявивший желание участвовать в конкурсе, представляет в ОМСУ МО Ульянка следующие документы</w:t>
      </w:r>
      <w:r w:rsidR="00B24FED" w:rsidRPr="001940A9">
        <w:rPr>
          <w:color w:val="000000"/>
        </w:rPr>
        <w:t>, в соответствии с Решением</w:t>
      </w:r>
      <w:r w:rsidR="00974DAC" w:rsidRPr="001940A9">
        <w:rPr>
          <w:color w:val="000000"/>
        </w:rPr>
        <w:t xml:space="preserve"> МС МО </w:t>
      </w:r>
      <w:proofErr w:type="spellStart"/>
      <w:proofErr w:type="gramStart"/>
      <w:r w:rsidR="00974DAC" w:rsidRPr="001940A9">
        <w:rPr>
          <w:color w:val="000000"/>
        </w:rPr>
        <w:t>МО</w:t>
      </w:r>
      <w:proofErr w:type="spellEnd"/>
      <w:proofErr w:type="gramEnd"/>
      <w:r w:rsidR="00974DAC" w:rsidRPr="001940A9">
        <w:rPr>
          <w:color w:val="000000"/>
        </w:rPr>
        <w:t xml:space="preserve"> Ульянка от 06.02.201</w:t>
      </w:r>
      <w:r w:rsidR="008E1F1A">
        <w:rPr>
          <w:color w:val="000000"/>
        </w:rPr>
        <w:t>7 № 22-2</w:t>
      </w:r>
      <w:r w:rsidRPr="001940A9">
        <w:rPr>
          <w:color w:val="000000"/>
        </w:rPr>
        <w:t>:</w:t>
      </w:r>
    </w:p>
    <w:p w:rsidR="00387701" w:rsidRPr="001940A9" w:rsidRDefault="00387701" w:rsidP="00387701">
      <w:pPr>
        <w:autoSpaceDE w:val="0"/>
        <w:autoSpaceDN w:val="0"/>
        <w:adjustRightInd w:val="0"/>
        <w:jc w:val="both"/>
        <w:rPr>
          <w:bCs/>
        </w:rPr>
      </w:pPr>
      <w:r w:rsidRPr="001940A9">
        <w:t xml:space="preserve">1) заявление с просьбой о поступлении на муниципальную службу и замещении должности муниципальной службы,  </w:t>
      </w:r>
      <w:r w:rsidRPr="001940A9">
        <w:rPr>
          <w:color w:val="000000"/>
        </w:rPr>
        <w:t>которое регистрируется в журнале учета участников конкурса</w:t>
      </w:r>
      <w:r w:rsidR="00974DAC" w:rsidRPr="001940A9">
        <w:rPr>
          <w:color w:val="000000"/>
        </w:rPr>
        <w:t>, согласно</w:t>
      </w:r>
      <w:r w:rsidR="00B24FED" w:rsidRPr="001940A9">
        <w:rPr>
          <w:color w:val="000000"/>
        </w:rPr>
        <w:t xml:space="preserve"> Приложению 1 к Решению МС МО </w:t>
      </w:r>
      <w:proofErr w:type="spellStart"/>
      <w:proofErr w:type="gramStart"/>
      <w:r w:rsidR="00B24FED" w:rsidRPr="001940A9">
        <w:rPr>
          <w:color w:val="000000"/>
        </w:rPr>
        <w:t>МО</w:t>
      </w:r>
      <w:proofErr w:type="spellEnd"/>
      <w:proofErr w:type="gramEnd"/>
      <w:r w:rsidR="00B24FED" w:rsidRPr="001940A9">
        <w:rPr>
          <w:color w:val="000000"/>
        </w:rPr>
        <w:t xml:space="preserve"> Ульянка от 06.02.2017 № 22-2</w:t>
      </w:r>
      <w:r w:rsidRPr="001940A9">
        <w:rPr>
          <w:color w:val="000000"/>
        </w:rPr>
        <w:t xml:space="preserve">; </w:t>
      </w:r>
    </w:p>
    <w:p w:rsidR="00387701" w:rsidRPr="001940A9" w:rsidRDefault="00387701" w:rsidP="00387701">
      <w:pPr>
        <w:autoSpaceDE w:val="0"/>
        <w:autoSpaceDN w:val="0"/>
        <w:adjustRightInd w:val="0"/>
        <w:jc w:val="both"/>
      </w:pPr>
      <w:r w:rsidRPr="001940A9">
        <w:t>2) собственноручно заполненную и подписанную анкету</w:t>
      </w:r>
      <w:r w:rsidR="00B24FED" w:rsidRPr="001940A9">
        <w:t xml:space="preserve">, </w:t>
      </w:r>
      <w:r w:rsidR="00D05779" w:rsidRPr="001940A9">
        <w:rPr>
          <w:color w:val="000000"/>
        </w:rPr>
        <w:t>согласно Приложению 3</w:t>
      </w:r>
      <w:r w:rsidR="00B24FED" w:rsidRPr="001940A9">
        <w:rPr>
          <w:color w:val="000000"/>
        </w:rPr>
        <w:t xml:space="preserve"> к Решению МС МО </w:t>
      </w:r>
      <w:proofErr w:type="spellStart"/>
      <w:proofErr w:type="gramStart"/>
      <w:r w:rsidR="00B24FED" w:rsidRPr="001940A9">
        <w:rPr>
          <w:color w:val="000000"/>
        </w:rPr>
        <w:t>МО</w:t>
      </w:r>
      <w:proofErr w:type="spellEnd"/>
      <w:proofErr w:type="gramEnd"/>
      <w:r w:rsidR="00B24FED" w:rsidRPr="001940A9">
        <w:rPr>
          <w:color w:val="000000"/>
        </w:rPr>
        <w:t xml:space="preserve"> Ульянка от 06.02.2017 № 22-2</w:t>
      </w:r>
      <w:r w:rsidRPr="001940A9">
        <w:t>;</w:t>
      </w:r>
    </w:p>
    <w:p w:rsidR="00387701" w:rsidRPr="001940A9" w:rsidRDefault="00387701" w:rsidP="00387701">
      <w:pPr>
        <w:shd w:val="clear" w:color="auto" w:fill="FFFFFF"/>
        <w:jc w:val="both"/>
      </w:pPr>
      <w:r w:rsidRPr="001940A9">
        <w:t xml:space="preserve">3) </w:t>
      </w:r>
      <w:r w:rsidRPr="001940A9">
        <w:rPr>
          <w:color w:val="000000"/>
        </w:rPr>
        <w:t>копию паспорта или заменяющего его документа (соответствующий документ предъявляется лично по прибытии на конкурс);</w:t>
      </w:r>
    </w:p>
    <w:p w:rsidR="00387701" w:rsidRPr="001940A9" w:rsidRDefault="00387701" w:rsidP="00387701">
      <w:pPr>
        <w:autoSpaceDE w:val="0"/>
        <w:autoSpaceDN w:val="0"/>
        <w:adjustRightInd w:val="0"/>
        <w:jc w:val="both"/>
      </w:pPr>
      <w:r w:rsidRPr="001940A9">
        <w:t>4) согласие на обработку персональных данных</w:t>
      </w:r>
      <w:r w:rsidR="00D05779" w:rsidRPr="001940A9">
        <w:t xml:space="preserve">, </w:t>
      </w:r>
      <w:r w:rsidR="00D05779" w:rsidRPr="001940A9">
        <w:rPr>
          <w:color w:val="000000"/>
        </w:rPr>
        <w:t xml:space="preserve">согласно Приложению 4 к Решению МС МО </w:t>
      </w:r>
      <w:proofErr w:type="spellStart"/>
      <w:proofErr w:type="gramStart"/>
      <w:r w:rsidR="00D05779" w:rsidRPr="001940A9">
        <w:rPr>
          <w:color w:val="000000"/>
        </w:rPr>
        <w:t>МО</w:t>
      </w:r>
      <w:proofErr w:type="spellEnd"/>
      <w:proofErr w:type="gramEnd"/>
      <w:r w:rsidR="00D05779" w:rsidRPr="001940A9">
        <w:rPr>
          <w:color w:val="000000"/>
        </w:rPr>
        <w:t xml:space="preserve"> Ульянка от 06.02.2017 № 22-2</w:t>
      </w:r>
      <w:r w:rsidRPr="001940A9">
        <w:t>;</w:t>
      </w:r>
    </w:p>
    <w:p w:rsidR="00387701" w:rsidRPr="001940A9" w:rsidRDefault="00387701" w:rsidP="00387701">
      <w:pPr>
        <w:shd w:val="clear" w:color="auto" w:fill="FFFFFF"/>
        <w:jc w:val="both"/>
        <w:rPr>
          <w:color w:val="000000"/>
        </w:rPr>
      </w:pPr>
      <w:r w:rsidRPr="001940A9">
        <w:t xml:space="preserve">5) </w:t>
      </w:r>
      <w:r w:rsidRPr="001940A9">
        <w:rPr>
          <w:color w:val="000000"/>
        </w:rPr>
        <w:t>документы, подтверждающие необходимое профессиональное образование, стаж работы и квалификацию:</w:t>
      </w:r>
    </w:p>
    <w:p w:rsidR="00387701" w:rsidRPr="001940A9" w:rsidRDefault="00387701" w:rsidP="00387701">
      <w:pPr>
        <w:shd w:val="clear" w:color="auto" w:fill="FFFFFF"/>
        <w:jc w:val="both"/>
        <w:rPr>
          <w:color w:val="000000"/>
        </w:rPr>
      </w:pPr>
      <w:r w:rsidRPr="001940A9">
        <w:rPr>
          <w:color w:val="000000"/>
        </w:rPr>
        <w:lastRenderedPageBreak/>
        <w:t>5.1.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387701" w:rsidRPr="001940A9" w:rsidRDefault="00387701" w:rsidP="00387701">
      <w:pPr>
        <w:shd w:val="clear" w:color="auto" w:fill="FFFFFF"/>
        <w:jc w:val="both"/>
        <w:rPr>
          <w:color w:val="000000"/>
        </w:rPr>
      </w:pPr>
      <w:r w:rsidRPr="001940A9">
        <w:rPr>
          <w:color w:val="000000"/>
        </w:rPr>
        <w:t>5.2.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387701" w:rsidRPr="001940A9" w:rsidRDefault="00387701" w:rsidP="00387701">
      <w:pPr>
        <w:autoSpaceDE w:val="0"/>
        <w:autoSpaceDN w:val="0"/>
        <w:adjustRightInd w:val="0"/>
        <w:jc w:val="both"/>
      </w:pPr>
      <w:r w:rsidRPr="001940A9">
        <w:t>6) документы воинского учета - для граждан, пребывающих в запасе, и лиц, подлежащих призыву на военную службу;</w:t>
      </w:r>
    </w:p>
    <w:p w:rsidR="00387701" w:rsidRPr="001940A9" w:rsidRDefault="00387701" w:rsidP="00387701">
      <w:pPr>
        <w:autoSpaceDE w:val="0"/>
        <w:autoSpaceDN w:val="0"/>
        <w:adjustRightInd w:val="0"/>
        <w:jc w:val="both"/>
      </w:pPr>
      <w:r w:rsidRPr="001940A9">
        <w:t>7) справка об отсутствии заболевания, препятствующего поступлению на муниципальную службу;</w:t>
      </w:r>
    </w:p>
    <w:p w:rsidR="00387701" w:rsidRPr="001940A9" w:rsidRDefault="00387701" w:rsidP="00387701">
      <w:pPr>
        <w:autoSpaceDE w:val="0"/>
        <w:autoSpaceDN w:val="0"/>
        <w:adjustRightInd w:val="0"/>
        <w:jc w:val="both"/>
      </w:pPr>
      <w:r w:rsidRPr="001940A9">
        <w:t>8)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по форме, утвержденной Распоряжением Правительства Российской Федерации от 28.12.2016 года № 2867-р.</w:t>
      </w:r>
    </w:p>
    <w:p w:rsidR="00387701" w:rsidRPr="001940A9" w:rsidRDefault="00387701" w:rsidP="00387701">
      <w:pPr>
        <w:autoSpaceDE w:val="0"/>
        <w:autoSpaceDN w:val="0"/>
        <w:adjustRightInd w:val="0"/>
        <w:jc w:val="both"/>
      </w:pPr>
    </w:p>
    <w:p w:rsidR="00FC73C6" w:rsidRPr="001940A9" w:rsidRDefault="005418BA" w:rsidP="00387701">
      <w:pPr>
        <w:jc w:val="both"/>
      </w:pPr>
      <w:r w:rsidRPr="001940A9">
        <w:t xml:space="preserve">Конкурс проводится </w:t>
      </w:r>
      <w:r w:rsidR="00E93FD6" w:rsidRPr="001940A9">
        <w:t>конкурсной комиссией в форме конкурса документов и</w:t>
      </w:r>
      <w:r w:rsidRPr="001940A9">
        <w:t xml:space="preserve"> индивидуального собеседования</w:t>
      </w:r>
      <w:r w:rsidR="00E93FD6" w:rsidRPr="001940A9">
        <w:t>.</w:t>
      </w:r>
      <w:r w:rsidR="00387701" w:rsidRPr="001940A9">
        <w:t xml:space="preserve"> Для справок: </w:t>
      </w:r>
      <w:r w:rsidR="00FC73C6" w:rsidRPr="001940A9">
        <w:t>Телефон</w:t>
      </w:r>
      <w:r w:rsidR="00387701" w:rsidRPr="001940A9">
        <w:t>/факс</w:t>
      </w:r>
      <w:r w:rsidR="00FC73C6" w:rsidRPr="001940A9">
        <w:t>: 7</w:t>
      </w:r>
      <w:r w:rsidR="00387701" w:rsidRPr="001940A9">
        <w:t>59</w:t>
      </w:r>
      <w:r w:rsidR="00FC73C6" w:rsidRPr="001940A9">
        <w:t>-</w:t>
      </w:r>
      <w:r w:rsidR="00387701" w:rsidRPr="001940A9">
        <w:t>15</w:t>
      </w:r>
      <w:r w:rsidR="00FC73C6" w:rsidRPr="001940A9">
        <w:t>-</w:t>
      </w:r>
      <w:r w:rsidR="00387701" w:rsidRPr="001940A9">
        <w:t>15</w:t>
      </w:r>
      <w:r w:rsidR="00FC73C6" w:rsidRPr="001940A9">
        <w:t xml:space="preserve">; </w:t>
      </w:r>
      <w:r w:rsidR="00387701" w:rsidRPr="001940A9">
        <w:t xml:space="preserve">адрес сайта </w:t>
      </w:r>
      <w:proofErr w:type="spellStart"/>
      <w:r w:rsidR="00387701" w:rsidRPr="001940A9">
        <w:t>mo-ulyanka</w:t>
      </w:r>
      <w:proofErr w:type="spellEnd"/>
      <w:r w:rsidR="00387701" w:rsidRPr="001940A9">
        <w:t>.</w:t>
      </w:r>
      <w:proofErr w:type="spellStart"/>
      <w:r w:rsidR="00387701" w:rsidRPr="001940A9">
        <w:rPr>
          <w:lang w:val="en-US"/>
        </w:rPr>
        <w:t>spb</w:t>
      </w:r>
      <w:proofErr w:type="spellEnd"/>
      <w:r w:rsidR="00387701" w:rsidRPr="001940A9">
        <w:t>.</w:t>
      </w:r>
      <w:proofErr w:type="spellStart"/>
      <w:r w:rsidR="00387701" w:rsidRPr="001940A9">
        <w:rPr>
          <w:lang w:val="en-US"/>
        </w:rPr>
        <w:t>ru</w:t>
      </w:r>
      <w:proofErr w:type="spellEnd"/>
      <w:r w:rsidR="00387701" w:rsidRPr="001940A9">
        <w:t xml:space="preserve"> </w:t>
      </w:r>
      <w:r w:rsidR="00FC73C6" w:rsidRPr="001940A9">
        <w:t xml:space="preserve"> </w:t>
      </w:r>
    </w:p>
    <w:p w:rsidR="000F6B04" w:rsidRPr="003A2C86" w:rsidRDefault="00FC73C6" w:rsidP="006C2266">
      <w:pPr>
        <w:tabs>
          <w:tab w:val="num" w:pos="720"/>
        </w:tabs>
        <w:jc w:val="both"/>
        <w:rPr>
          <w:b/>
        </w:rPr>
      </w:pPr>
      <w:r w:rsidRPr="001940A9">
        <w:t xml:space="preserve">Электронная почта: </w:t>
      </w:r>
      <w:hyperlink r:id="rId7" w:history="1">
        <w:r w:rsidR="00387701" w:rsidRPr="001940A9">
          <w:rPr>
            <w:rStyle w:val="a7"/>
            <w:bCs/>
            <w:lang w:val="en-US"/>
          </w:rPr>
          <w:t>mo</w:t>
        </w:r>
        <w:r w:rsidR="00387701" w:rsidRPr="001940A9">
          <w:rPr>
            <w:rStyle w:val="a7"/>
            <w:bCs/>
          </w:rPr>
          <w:t>-26@</w:t>
        </w:r>
        <w:proofErr w:type="spellStart"/>
        <w:r w:rsidR="00387701" w:rsidRPr="001940A9">
          <w:rPr>
            <w:rStyle w:val="a7"/>
            <w:bCs/>
            <w:lang w:val="en-US"/>
          </w:rPr>
          <w:t>yandex</w:t>
        </w:r>
        <w:proofErr w:type="spellEnd"/>
        <w:r w:rsidR="00387701" w:rsidRPr="001940A9">
          <w:rPr>
            <w:rStyle w:val="a7"/>
            <w:bCs/>
          </w:rPr>
          <w:t>.</w:t>
        </w:r>
        <w:proofErr w:type="spellStart"/>
        <w:r w:rsidR="00387701" w:rsidRPr="001940A9">
          <w:rPr>
            <w:rStyle w:val="a7"/>
            <w:bCs/>
            <w:lang w:val="en-US"/>
          </w:rPr>
          <w:t>ru</w:t>
        </w:r>
        <w:proofErr w:type="spellEnd"/>
      </w:hyperlink>
      <w:r w:rsidR="00387701" w:rsidRPr="001940A9">
        <w:rPr>
          <w:bCs/>
        </w:rPr>
        <w:t xml:space="preserve"> с темой письма “Конкурс на замещение должности муниципальной службы»</w:t>
      </w:r>
    </w:p>
    <w:sectPr w:rsidR="000F6B04" w:rsidRPr="003A2C86" w:rsidSect="00B26B5A">
      <w:pgSz w:w="11906" w:h="16838"/>
      <w:pgMar w:top="1135" w:right="851" w:bottom="709"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2C9"/>
    <w:multiLevelType w:val="hybridMultilevel"/>
    <w:tmpl w:val="03E6F770"/>
    <w:lvl w:ilvl="0" w:tplc="6EEAAAB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EB56AD"/>
    <w:multiLevelType w:val="hybridMultilevel"/>
    <w:tmpl w:val="83F82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F42811"/>
    <w:multiLevelType w:val="multilevel"/>
    <w:tmpl w:val="9BBCF740"/>
    <w:lvl w:ilvl="0">
      <w:start w:val="2"/>
      <w:numFmt w:val="decimal"/>
      <w:lvlText w:val="%1."/>
      <w:lvlJc w:val="left"/>
      <w:pPr>
        <w:tabs>
          <w:tab w:val="num" w:pos="660"/>
        </w:tabs>
        <w:ind w:left="660" w:hanging="660"/>
      </w:pPr>
    </w:lvl>
    <w:lvl w:ilvl="1">
      <w:start w:val="2"/>
      <w:numFmt w:val="decimal"/>
      <w:lvlText w:val="%1.%2."/>
      <w:lvlJc w:val="left"/>
      <w:pPr>
        <w:tabs>
          <w:tab w:val="num" w:pos="1020"/>
        </w:tabs>
        <w:ind w:left="1020" w:hanging="660"/>
      </w:pPr>
    </w:lvl>
    <w:lvl w:ilvl="2">
      <w:start w:val="1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25DD3C4E"/>
    <w:multiLevelType w:val="hybridMultilevel"/>
    <w:tmpl w:val="8BF498F6"/>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B271B0"/>
    <w:multiLevelType w:val="hybridMultilevel"/>
    <w:tmpl w:val="CEAC3EEE"/>
    <w:lvl w:ilvl="0" w:tplc="77BE3E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7BF72A3"/>
    <w:multiLevelType w:val="hybridMultilevel"/>
    <w:tmpl w:val="68D2B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D23609E"/>
    <w:multiLevelType w:val="hybridMultilevel"/>
    <w:tmpl w:val="3D74FED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F371182"/>
    <w:multiLevelType w:val="hybridMultilevel"/>
    <w:tmpl w:val="5980DAD6"/>
    <w:lvl w:ilvl="0" w:tplc="505C3CBC">
      <w:start w:val="1"/>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8">
    <w:nsid w:val="7BB771E8"/>
    <w:multiLevelType w:val="multilevel"/>
    <w:tmpl w:val="D940FDE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8"/>
  </w:num>
  <w:num w:numId="2">
    <w:abstractNumId w:val="6"/>
  </w:num>
  <w:num w:numId="3">
    <w:abstractNumId w:val="5"/>
  </w:num>
  <w:num w:numId="4">
    <w:abstractNumId w:val="7"/>
  </w:num>
  <w:num w:numId="5">
    <w:abstractNumId w:val="2"/>
    <w:lvlOverride w:ilvl="0">
      <w:startOverride w:val="2"/>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B37AA"/>
    <w:rsid w:val="00062192"/>
    <w:rsid w:val="00065CC4"/>
    <w:rsid w:val="000A420C"/>
    <w:rsid w:val="000A5FDA"/>
    <w:rsid w:val="000F6A47"/>
    <w:rsid w:val="000F6B04"/>
    <w:rsid w:val="001026D4"/>
    <w:rsid w:val="0014430E"/>
    <w:rsid w:val="001606DA"/>
    <w:rsid w:val="001940A9"/>
    <w:rsid w:val="001951F2"/>
    <w:rsid w:val="001A2084"/>
    <w:rsid w:val="001A23C5"/>
    <w:rsid w:val="001B4350"/>
    <w:rsid w:val="001B65B8"/>
    <w:rsid w:val="001D2958"/>
    <w:rsid w:val="001D3CD6"/>
    <w:rsid w:val="001E312F"/>
    <w:rsid w:val="001F62ED"/>
    <w:rsid w:val="00207FBE"/>
    <w:rsid w:val="00230F35"/>
    <w:rsid w:val="00242378"/>
    <w:rsid w:val="00242A79"/>
    <w:rsid w:val="00245C89"/>
    <w:rsid w:val="00251607"/>
    <w:rsid w:val="002529E4"/>
    <w:rsid w:val="002549C8"/>
    <w:rsid w:val="00281A94"/>
    <w:rsid w:val="002A07AA"/>
    <w:rsid w:val="002A7244"/>
    <w:rsid w:val="002B5333"/>
    <w:rsid w:val="002D6E5B"/>
    <w:rsid w:val="0030091A"/>
    <w:rsid w:val="0030220C"/>
    <w:rsid w:val="00346B27"/>
    <w:rsid w:val="00351482"/>
    <w:rsid w:val="0035298F"/>
    <w:rsid w:val="00365CCF"/>
    <w:rsid w:val="00387701"/>
    <w:rsid w:val="003A11E4"/>
    <w:rsid w:val="003A2C86"/>
    <w:rsid w:val="003B5E58"/>
    <w:rsid w:val="003C21E4"/>
    <w:rsid w:val="003F4657"/>
    <w:rsid w:val="0040479F"/>
    <w:rsid w:val="00410019"/>
    <w:rsid w:val="00421659"/>
    <w:rsid w:val="004416B8"/>
    <w:rsid w:val="004505FF"/>
    <w:rsid w:val="00463AF3"/>
    <w:rsid w:val="004704AB"/>
    <w:rsid w:val="004B27B8"/>
    <w:rsid w:val="004C2774"/>
    <w:rsid w:val="00505907"/>
    <w:rsid w:val="00526D13"/>
    <w:rsid w:val="00527668"/>
    <w:rsid w:val="00530C38"/>
    <w:rsid w:val="005347EE"/>
    <w:rsid w:val="005418BA"/>
    <w:rsid w:val="00555E00"/>
    <w:rsid w:val="00582D8A"/>
    <w:rsid w:val="00591CBB"/>
    <w:rsid w:val="00591F14"/>
    <w:rsid w:val="005A7108"/>
    <w:rsid w:val="00604613"/>
    <w:rsid w:val="00653502"/>
    <w:rsid w:val="006635C9"/>
    <w:rsid w:val="00675DD8"/>
    <w:rsid w:val="0068045C"/>
    <w:rsid w:val="006C2266"/>
    <w:rsid w:val="006E2991"/>
    <w:rsid w:val="00724D0D"/>
    <w:rsid w:val="007D0862"/>
    <w:rsid w:val="008215A5"/>
    <w:rsid w:val="00830746"/>
    <w:rsid w:val="00846B90"/>
    <w:rsid w:val="0085435C"/>
    <w:rsid w:val="00863E0B"/>
    <w:rsid w:val="008764AB"/>
    <w:rsid w:val="00885EDC"/>
    <w:rsid w:val="008E0A88"/>
    <w:rsid w:val="008E1F1A"/>
    <w:rsid w:val="00937A60"/>
    <w:rsid w:val="00946A06"/>
    <w:rsid w:val="00947C86"/>
    <w:rsid w:val="00974DAC"/>
    <w:rsid w:val="009A38AE"/>
    <w:rsid w:val="009B37AA"/>
    <w:rsid w:val="00A309AA"/>
    <w:rsid w:val="00A635F7"/>
    <w:rsid w:val="00A65BEF"/>
    <w:rsid w:val="00AB03B2"/>
    <w:rsid w:val="00AE2DB9"/>
    <w:rsid w:val="00B12376"/>
    <w:rsid w:val="00B24A3A"/>
    <w:rsid w:val="00B24FED"/>
    <w:rsid w:val="00B26B5A"/>
    <w:rsid w:val="00B43E79"/>
    <w:rsid w:val="00B466C9"/>
    <w:rsid w:val="00B52EAA"/>
    <w:rsid w:val="00B6016C"/>
    <w:rsid w:val="00BC6613"/>
    <w:rsid w:val="00BD32F3"/>
    <w:rsid w:val="00BE183C"/>
    <w:rsid w:val="00BF3DFD"/>
    <w:rsid w:val="00C05356"/>
    <w:rsid w:val="00C16DAE"/>
    <w:rsid w:val="00C21162"/>
    <w:rsid w:val="00C33997"/>
    <w:rsid w:val="00C33EE6"/>
    <w:rsid w:val="00C403A1"/>
    <w:rsid w:val="00C4543F"/>
    <w:rsid w:val="00C500C9"/>
    <w:rsid w:val="00C55478"/>
    <w:rsid w:val="00C65484"/>
    <w:rsid w:val="00C876D2"/>
    <w:rsid w:val="00CA0AF7"/>
    <w:rsid w:val="00CB58BC"/>
    <w:rsid w:val="00CD5163"/>
    <w:rsid w:val="00CF1442"/>
    <w:rsid w:val="00D05779"/>
    <w:rsid w:val="00D0751F"/>
    <w:rsid w:val="00D10722"/>
    <w:rsid w:val="00D21E94"/>
    <w:rsid w:val="00D42A22"/>
    <w:rsid w:val="00D446D0"/>
    <w:rsid w:val="00D73ED4"/>
    <w:rsid w:val="00D859FA"/>
    <w:rsid w:val="00DD255B"/>
    <w:rsid w:val="00DF5E4C"/>
    <w:rsid w:val="00E01830"/>
    <w:rsid w:val="00E215C7"/>
    <w:rsid w:val="00E234DF"/>
    <w:rsid w:val="00E37E2A"/>
    <w:rsid w:val="00E45230"/>
    <w:rsid w:val="00E45E7E"/>
    <w:rsid w:val="00E627D9"/>
    <w:rsid w:val="00E711CB"/>
    <w:rsid w:val="00E82B88"/>
    <w:rsid w:val="00E91021"/>
    <w:rsid w:val="00E93FD6"/>
    <w:rsid w:val="00EA3D8B"/>
    <w:rsid w:val="00EB45D2"/>
    <w:rsid w:val="00EB5AA9"/>
    <w:rsid w:val="00ED2279"/>
    <w:rsid w:val="00ED426A"/>
    <w:rsid w:val="00EE25B2"/>
    <w:rsid w:val="00EE7C73"/>
    <w:rsid w:val="00F03962"/>
    <w:rsid w:val="00F10D21"/>
    <w:rsid w:val="00F22C9F"/>
    <w:rsid w:val="00F24F08"/>
    <w:rsid w:val="00F4277F"/>
    <w:rsid w:val="00F64D96"/>
    <w:rsid w:val="00F66149"/>
    <w:rsid w:val="00F85B41"/>
    <w:rsid w:val="00FC7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E5B"/>
    <w:rPr>
      <w:sz w:val="24"/>
      <w:szCs w:val="24"/>
    </w:rPr>
  </w:style>
  <w:style w:type="paragraph" w:styleId="1">
    <w:name w:val="heading 1"/>
    <w:basedOn w:val="a"/>
    <w:next w:val="a"/>
    <w:link w:val="10"/>
    <w:qFormat/>
    <w:rsid w:val="00BE183C"/>
    <w:pPr>
      <w:keepNext/>
      <w:tabs>
        <w:tab w:val="left" w:pos="0"/>
      </w:tabs>
      <w:ind w:left="360" w:right="355"/>
      <w:outlineLvl w:val="0"/>
    </w:pPr>
    <w:rPr>
      <w:b/>
      <w:bCs/>
    </w:rPr>
  </w:style>
  <w:style w:type="paragraph" w:styleId="2">
    <w:name w:val="heading 2"/>
    <w:basedOn w:val="a"/>
    <w:next w:val="a"/>
    <w:qFormat/>
    <w:rsid w:val="00724D0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E183C"/>
    <w:pPr>
      <w:tabs>
        <w:tab w:val="left" w:pos="0"/>
      </w:tabs>
      <w:ind w:right="355"/>
    </w:pPr>
  </w:style>
  <w:style w:type="paragraph" w:customStyle="1" w:styleId="a5">
    <w:name w:val="Заголовок статьи"/>
    <w:basedOn w:val="a"/>
    <w:next w:val="a"/>
    <w:rsid w:val="00BE183C"/>
    <w:pPr>
      <w:widowControl w:val="0"/>
      <w:autoSpaceDE w:val="0"/>
      <w:autoSpaceDN w:val="0"/>
      <w:adjustRightInd w:val="0"/>
      <w:ind w:left="1612" w:hanging="892"/>
      <w:jc w:val="both"/>
    </w:pPr>
    <w:rPr>
      <w:rFonts w:ascii="Arial" w:hAnsi="Arial" w:cs="Arial"/>
      <w:sz w:val="20"/>
      <w:szCs w:val="20"/>
    </w:rPr>
  </w:style>
  <w:style w:type="table" w:styleId="a6">
    <w:name w:val="Table Grid"/>
    <w:basedOn w:val="a1"/>
    <w:rsid w:val="00BE1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5347EE"/>
    <w:rPr>
      <w:color w:val="0000FF"/>
      <w:u w:val="single"/>
    </w:rPr>
  </w:style>
  <w:style w:type="paragraph" w:styleId="a8">
    <w:name w:val="Normal (Web)"/>
    <w:basedOn w:val="a"/>
    <w:rsid w:val="00365CCF"/>
    <w:pPr>
      <w:spacing w:before="100" w:beforeAutospacing="1" w:after="100" w:afterAutospacing="1"/>
    </w:pPr>
  </w:style>
  <w:style w:type="character" w:customStyle="1" w:styleId="a9">
    <w:name w:val="Гипертекстовая ссылка"/>
    <w:rsid w:val="00EA3D8B"/>
    <w:rPr>
      <w:b/>
      <w:bCs/>
      <w:color w:val="106BBE"/>
    </w:rPr>
  </w:style>
  <w:style w:type="paragraph" w:customStyle="1" w:styleId="aa">
    <w:name w:val="Таблицы (моноширинный)"/>
    <w:basedOn w:val="a"/>
    <w:next w:val="a"/>
    <w:rsid w:val="0035298F"/>
    <w:pPr>
      <w:widowControl w:val="0"/>
      <w:autoSpaceDE w:val="0"/>
      <w:autoSpaceDN w:val="0"/>
      <w:adjustRightInd w:val="0"/>
    </w:pPr>
    <w:rPr>
      <w:rFonts w:ascii="Courier New" w:hAnsi="Courier New" w:cs="Courier New"/>
    </w:rPr>
  </w:style>
  <w:style w:type="character" w:customStyle="1" w:styleId="10">
    <w:name w:val="Заголовок 1 Знак"/>
    <w:link w:val="1"/>
    <w:rsid w:val="006E2991"/>
    <w:rPr>
      <w:b/>
      <w:bCs/>
      <w:sz w:val="24"/>
      <w:szCs w:val="24"/>
    </w:rPr>
  </w:style>
  <w:style w:type="character" w:customStyle="1" w:styleId="a4">
    <w:name w:val="Основной текст Знак"/>
    <w:link w:val="a3"/>
    <w:rsid w:val="006E2991"/>
    <w:rPr>
      <w:sz w:val="24"/>
      <w:szCs w:val="24"/>
    </w:rPr>
  </w:style>
  <w:style w:type="paragraph" w:customStyle="1" w:styleId="ConsPlusNormal">
    <w:name w:val="ConsPlusNormal"/>
    <w:rsid w:val="001D2958"/>
    <w:pPr>
      <w:widowControl w:val="0"/>
      <w:autoSpaceDE w:val="0"/>
      <w:autoSpaceDN w:val="0"/>
      <w:adjustRightInd w:val="0"/>
    </w:pPr>
    <w:rPr>
      <w:rFonts w:ascii="Arial" w:hAnsi="Arial" w:cs="Arial"/>
    </w:rPr>
  </w:style>
  <w:style w:type="paragraph" w:styleId="ab">
    <w:name w:val="Balloon Text"/>
    <w:basedOn w:val="a"/>
    <w:link w:val="ac"/>
    <w:rsid w:val="00CF1442"/>
    <w:rPr>
      <w:rFonts w:ascii="Tahoma" w:hAnsi="Tahoma"/>
      <w:sz w:val="16"/>
      <w:szCs w:val="16"/>
    </w:rPr>
  </w:style>
  <w:style w:type="character" w:customStyle="1" w:styleId="ac">
    <w:name w:val="Текст выноски Знак"/>
    <w:link w:val="ab"/>
    <w:rsid w:val="00CF1442"/>
    <w:rPr>
      <w:rFonts w:ascii="Tahoma" w:hAnsi="Tahoma" w:cs="Tahoma"/>
      <w:sz w:val="16"/>
      <w:szCs w:val="16"/>
    </w:rPr>
  </w:style>
  <w:style w:type="paragraph" w:customStyle="1" w:styleId="Char">
    <w:name w:val="Char Знак Знак"/>
    <w:basedOn w:val="a"/>
    <w:rsid w:val="003A2C86"/>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blk1">
    <w:name w:val="blk1"/>
    <w:basedOn w:val="a0"/>
    <w:rsid w:val="000F6A47"/>
    <w:rPr>
      <w:vanish w:val="0"/>
      <w:webHidden w:val="0"/>
      <w:specVanish w:val="0"/>
    </w:rPr>
  </w:style>
  <w:style w:type="character" w:customStyle="1" w:styleId="blk">
    <w:name w:val="blk"/>
    <w:basedOn w:val="a0"/>
    <w:rsid w:val="005A7108"/>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350572187">
      <w:bodyDiv w:val="1"/>
      <w:marLeft w:val="0"/>
      <w:marRight w:val="0"/>
      <w:marTop w:val="0"/>
      <w:marBottom w:val="0"/>
      <w:divBdr>
        <w:top w:val="none" w:sz="0" w:space="0" w:color="auto"/>
        <w:left w:val="none" w:sz="0" w:space="0" w:color="auto"/>
        <w:bottom w:val="none" w:sz="0" w:space="0" w:color="auto"/>
        <w:right w:val="none" w:sz="0" w:space="0" w:color="auto"/>
      </w:divBdr>
    </w:div>
    <w:div w:id="396825651">
      <w:bodyDiv w:val="1"/>
      <w:marLeft w:val="0"/>
      <w:marRight w:val="0"/>
      <w:marTop w:val="0"/>
      <w:marBottom w:val="0"/>
      <w:divBdr>
        <w:top w:val="none" w:sz="0" w:space="0" w:color="auto"/>
        <w:left w:val="none" w:sz="0" w:space="0" w:color="auto"/>
        <w:bottom w:val="none" w:sz="0" w:space="0" w:color="auto"/>
        <w:right w:val="none" w:sz="0" w:space="0" w:color="auto"/>
      </w:divBdr>
    </w:div>
    <w:div w:id="458687656">
      <w:bodyDiv w:val="1"/>
      <w:marLeft w:val="0"/>
      <w:marRight w:val="0"/>
      <w:marTop w:val="0"/>
      <w:marBottom w:val="0"/>
      <w:divBdr>
        <w:top w:val="none" w:sz="0" w:space="0" w:color="auto"/>
        <w:left w:val="none" w:sz="0" w:space="0" w:color="auto"/>
        <w:bottom w:val="none" w:sz="0" w:space="0" w:color="auto"/>
        <w:right w:val="none" w:sz="0" w:space="0" w:color="auto"/>
      </w:divBdr>
    </w:div>
    <w:div w:id="624190049">
      <w:bodyDiv w:val="1"/>
      <w:marLeft w:val="0"/>
      <w:marRight w:val="0"/>
      <w:marTop w:val="0"/>
      <w:marBottom w:val="0"/>
      <w:divBdr>
        <w:top w:val="none" w:sz="0" w:space="0" w:color="auto"/>
        <w:left w:val="none" w:sz="0" w:space="0" w:color="auto"/>
        <w:bottom w:val="none" w:sz="0" w:space="0" w:color="auto"/>
        <w:right w:val="none" w:sz="0" w:space="0" w:color="auto"/>
      </w:divBdr>
    </w:div>
    <w:div w:id="1315571739">
      <w:bodyDiv w:val="1"/>
      <w:marLeft w:val="0"/>
      <w:marRight w:val="0"/>
      <w:marTop w:val="0"/>
      <w:marBottom w:val="0"/>
      <w:divBdr>
        <w:top w:val="none" w:sz="0" w:space="0" w:color="auto"/>
        <w:left w:val="none" w:sz="0" w:space="0" w:color="auto"/>
        <w:bottom w:val="none" w:sz="0" w:space="0" w:color="auto"/>
        <w:right w:val="none" w:sz="0" w:space="0" w:color="auto"/>
      </w:divBdr>
      <w:divsChild>
        <w:div w:id="223176790">
          <w:marLeft w:val="0"/>
          <w:marRight w:val="0"/>
          <w:marTop w:val="0"/>
          <w:marBottom w:val="0"/>
          <w:divBdr>
            <w:top w:val="none" w:sz="0" w:space="0" w:color="auto"/>
            <w:left w:val="none" w:sz="0" w:space="0" w:color="auto"/>
            <w:bottom w:val="none" w:sz="0" w:space="0" w:color="auto"/>
            <w:right w:val="none" w:sz="0" w:space="0" w:color="auto"/>
          </w:divBdr>
        </w:div>
        <w:div w:id="548880132">
          <w:marLeft w:val="0"/>
          <w:marRight w:val="0"/>
          <w:marTop w:val="0"/>
          <w:marBottom w:val="0"/>
          <w:divBdr>
            <w:top w:val="none" w:sz="0" w:space="0" w:color="auto"/>
            <w:left w:val="none" w:sz="0" w:space="0" w:color="auto"/>
            <w:bottom w:val="none" w:sz="0" w:space="0" w:color="auto"/>
            <w:right w:val="none" w:sz="0" w:space="0" w:color="auto"/>
          </w:divBdr>
        </w:div>
        <w:div w:id="637955325">
          <w:marLeft w:val="0"/>
          <w:marRight w:val="0"/>
          <w:marTop w:val="0"/>
          <w:marBottom w:val="0"/>
          <w:divBdr>
            <w:top w:val="none" w:sz="0" w:space="0" w:color="auto"/>
            <w:left w:val="none" w:sz="0" w:space="0" w:color="auto"/>
            <w:bottom w:val="none" w:sz="0" w:space="0" w:color="auto"/>
            <w:right w:val="none" w:sz="0" w:space="0" w:color="auto"/>
          </w:divBdr>
        </w:div>
        <w:div w:id="1008993190">
          <w:marLeft w:val="0"/>
          <w:marRight w:val="0"/>
          <w:marTop w:val="0"/>
          <w:marBottom w:val="0"/>
          <w:divBdr>
            <w:top w:val="none" w:sz="0" w:space="0" w:color="auto"/>
            <w:left w:val="none" w:sz="0" w:space="0" w:color="auto"/>
            <w:bottom w:val="none" w:sz="0" w:space="0" w:color="auto"/>
            <w:right w:val="none" w:sz="0" w:space="0" w:color="auto"/>
          </w:divBdr>
        </w:div>
      </w:divsChild>
    </w:div>
    <w:div w:id="1445735040">
      <w:bodyDiv w:val="1"/>
      <w:marLeft w:val="0"/>
      <w:marRight w:val="0"/>
      <w:marTop w:val="0"/>
      <w:marBottom w:val="0"/>
      <w:divBdr>
        <w:top w:val="none" w:sz="0" w:space="0" w:color="auto"/>
        <w:left w:val="none" w:sz="0" w:space="0" w:color="auto"/>
        <w:bottom w:val="none" w:sz="0" w:space="0" w:color="auto"/>
        <w:right w:val="none" w:sz="0" w:space="0" w:color="auto"/>
      </w:divBdr>
    </w:div>
    <w:div w:id="1464423740">
      <w:bodyDiv w:val="1"/>
      <w:marLeft w:val="0"/>
      <w:marRight w:val="0"/>
      <w:marTop w:val="0"/>
      <w:marBottom w:val="0"/>
      <w:divBdr>
        <w:top w:val="none" w:sz="0" w:space="0" w:color="auto"/>
        <w:left w:val="none" w:sz="0" w:space="0" w:color="auto"/>
        <w:bottom w:val="none" w:sz="0" w:space="0" w:color="auto"/>
        <w:right w:val="none" w:sz="0" w:space="0" w:color="auto"/>
      </w:divBdr>
    </w:div>
    <w:div w:id="1535147544">
      <w:bodyDiv w:val="1"/>
      <w:marLeft w:val="0"/>
      <w:marRight w:val="0"/>
      <w:marTop w:val="0"/>
      <w:marBottom w:val="0"/>
      <w:divBdr>
        <w:top w:val="none" w:sz="0" w:space="0" w:color="auto"/>
        <w:left w:val="none" w:sz="0" w:space="0" w:color="auto"/>
        <w:bottom w:val="none" w:sz="0" w:space="0" w:color="auto"/>
        <w:right w:val="none" w:sz="0" w:space="0" w:color="auto"/>
      </w:divBdr>
    </w:div>
    <w:div w:id="1594318287">
      <w:bodyDiv w:val="1"/>
      <w:marLeft w:val="0"/>
      <w:marRight w:val="0"/>
      <w:marTop w:val="0"/>
      <w:marBottom w:val="0"/>
      <w:divBdr>
        <w:top w:val="none" w:sz="0" w:space="0" w:color="auto"/>
        <w:left w:val="none" w:sz="0" w:space="0" w:color="auto"/>
        <w:bottom w:val="none" w:sz="0" w:space="0" w:color="auto"/>
        <w:right w:val="none" w:sz="0" w:space="0" w:color="auto"/>
      </w:divBdr>
    </w:div>
    <w:div w:id="1717317819">
      <w:bodyDiv w:val="1"/>
      <w:marLeft w:val="0"/>
      <w:marRight w:val="0"/>
      <w:marTop w:val="0"/>
      <w:marBottom w:val="0"/>
      <w:divBdr>
        <w:top w:val="none" w:sz="0" w:space="0" w:color="auto"/>
        <w:left w:val="none" w:sz="0" w:space="0" w:color="auto"/>
        <w:bottom w:val="none" w:sz="0" w:space="0" w:color="auto"/>
        <w:right w:val="none" w:sz="0" w:space="0" w:color="auto"/>
      </w:divBdr>
    </w:div>
    <w:div w:id="182022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26@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consultant.ru/riv/cgi/online.cgi?req=query&amp;div=LAW&amp;opt=1&amp;REFDOC=200428&amp;REFBASE=RZB&amp;REFFIELD=134&amp;REFSEGM=46&amp;REFPAGE=0&amp;REFTYPE=QP_MULTI_REF&amp;ts=2448414874417488196&amp;REFDST=100096" TargetMode="External"/><Relationship Id="rId5" Type="http://schemas.openxmlformats.org/officeDocument/2006/relationships/hyperlink" Target="https://online.consultant.ru/riv/cgi/online.cgi?req=query&amp;div=LAW&amp;opt=1&amp;REFDOC=200428&amp;REFBASE=RZB&amp;REFFIELD=134&amp;REFSEGM=3&amp;REFPAGE=0&amp;REFTYPE=QP_MULTI_REF&amp;ts=15831148744174823244&amp;REFDST=10009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990</Words>
  <Characters>8178</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Муниципальное Образование</Company>
  <LinksUpToDate>false</LinksUpToDate>
  <CharactersWithSpaces>9150</CharactersWithSpaces>
  <SharedDoc>false</SharedDoc>
  <HLinks>
    <vt:vector size="48" baseType="variant">
      <vt:variant>
        <vt:i4>2424932</vt:i4>
      </vt:variant>
      <vt:variant>
        <vt:i4>21</vt:i4>
      </vt:variant>
      <vt:variant>
        <vt:i4>0</vt:i4>
      </vt:variant>
      <vt:variant>
        <vt:i4>5</vt:i4>
      </vt:variant>
      <vt:variant>
        <vt:lpwstr>consultantplus://offline/ref=F0373CA7C079C5B977C49853BB48EA997AE9FB78DF67FFB699CE5FA5D5D8C0683DFB325E61c0I</vt:lpwstr>
      </vt:variant>
      <vt:variant>
        <vt:lpwstr/>
      </vt:variant>
      <vt:variant>
        <vt:i4>3080317</vt:i4>
      </vt:variant>
      <vt:variant>
        <vt:i4>18</vt:i4>
      </vt:variant>
      <vt:variant>
        <vt:i4>0</vt:i4>
      </vt:variant>
      <vt:variant>
        <vt:i4>5</vt:i4>
      </vt:variant>
      <vt:variant>
        <vt:lpwstr>https://online.consultant.ru/riv/cgi/online.cgi?req=doc&amp;base=RZB&amp;n=121975&amp;rnd=245023.1283114448&amp;dst=29&amp;fld=134</vt:lpwstr>
      </vt:variant>
      <vt:variant>
        <vt:lpwstr/>
      </vt:variant>
      <vt:variant>
        <vt:i4>3801144</vt:i4>
      </vt:variant>
      <vt:variant>
        <vt:i4>15</vt:i4>
      </vt:variant>
      <vt:variant>
        <vt:i4>0</vt:i4>
      </vt:variant>
      <vt:variant>
        <vt:i4>5</vt:i4>
      </vt:variant>
      <vt:variant>
        <vt:lpwstr>consultantplus://offline/ref=5EC99E3394B7A846306C74276694619D60DA273F1895D3D0DD189ADDE255D600A40DD94FFCQCM</vt:lpwstr>
      </vt:variant>
      <vt:variant>
        <vt:lpwstr/>
      </vt:variant>
      <vt:variant>
        <vt:i4>6684781</vt:i4>
      </vt:variant>
      <vt:variant>
        <vt:i4>12</vt:i4>
      </vt:variant>
      <vt:variant>
        <vt:i4>0</vt:i4>
      </vt:variant>
      <vt:variant>
        <vt:i4>5</vt:i4>
      </vt:variant>
      <vt:variant>
        <vt:lpwstr>consultantplus://offline/ref=5EC99E3394B7A846306C74276694619D68DE2C321D9D8EDAD54196DFFEQ5M</vt:lpwstr>
      </vt:variant>
      <vt:variant>
        <vt:lpwstr/>
      </vt:variant>
      <vt:variant>
        <vt:i4>262236</vt:i4>
      </vt:variant>
      <vt:variant>
        <vt:i4>9</vt:i4>
      </vt:variant>
      <vt:variant>
        <vt:i4>0</vt:i4>
      </vt:variant>
      <vt:variant>
        <vt:i4>5</vt:i4>
      </vt:variant>
      <vt:variant>
        <vt:lpwstr>consultantplus://offline/ref=5EC99E3394B7A846306C74276694619D63D5223F16C084D28C4D94FDQ8M</vt:lpwstr>
      </vt:variant>
      <vt:variant>
        <vt:lpwstr/>
      </vt:variant>
      <vt:variant>
        <vt:i4>3997784</vt:i4>
      </vt:variant>
      <vt:variant>
        <vt:i4>6</vt:i4>
      </vt:variant>
      <vt:variant>
        <vt:i4>0</vt:i4>
      </vt:variant>
      <vt:variant>
        <vt:i4>5</vt:i4>
      </vt:variant>
      <vt:variant>
        <vt:lpwstr>mailto:mo-26@yandex.ru</vt:lpwstr>
      </vt:variant>
      <vt:variant>
        <vt:lpwstr/>
      </vt:variant>
      <vt:variant>
        <vt:i4>1572886</vt:i4>
      </vt:variant>
      <vt:variant>
        <vt:i4>3</vt:i4>
      </vt:variant>
      <vt:variant>
        <vt:i4>0</vt:i4>
      </vt:variant>
      <vt:variant>
        <vt:i4>5</vt:i4>
      </vt:variant>
      <vt:variant>
        <vt:lpwstr>https://online.consultant.ru/riv/cgi/online.cgi?req=query&amp;div=LAW&amp;opt=1&amp;REFDOC=200428&amp;REFBASE=RZB&amp;REFFIELD=134&amp;REFSEGM=46&amp;REFPAGE=0&amp;REFTYPE=QP_MULTI_REF&amp;ts=2448414874417488196&amp;REFDST=100096</vt:lpwstr>
      </vt:variant>
      <vt:variant>
        <vt:lpwstr/>
      </vt:variant>
      <vt:variant>
        <vt:i4>1245209</vt:i4>
      </vt:variant>
      <vt:variant>
        <vt:i4>0</vt:i4>
      </vt:variant>
      <vt:variant>
        <vt:i4>0</vt:i4>
      </vt:variant>
      <vt:variant>
        <vt:i4>5</vt:i4>
      </vt:variant>
      <vt:variant>
        <vt:lpwstr>https://online.consultant.ru/riv/cgi/online.cgi?req=query&amp;div=LAW&amp;opt=1&amp;REFDOC=200428&amp;REFBASE=RZB&amp;REFFIELD=134&amp;REFSEGM=3&amp;REFPAGE=0&amp;REFTYPE=QP_MULTI_REF&amp;ts=15831148744174823244&amp;REFDST=100094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ЮПМО</dc:creator>
  <cp:lastModifiedBy>Пользователь</cp:lastModifiedBy>
  <cp:revision>3</cp:revision>
  <cp:lastPrinted>2018-07-23T12:32:00Z</cp:lastPrinted>
  <dcterms:created xsi:type="dcterms:W3CDTF">2019-04-25T08:28:00Z</dcterms:created>
  <dcterms:modified xsi:type="dcterms:W3CDTF">2019-04-25T08:32:00Z</dcterms:modified>
</cp:coreProperties>
</file>